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7" w:rsidRDefault="003325E7" w:rsidP="003325E7">
      <w:pPr>
        <w:pStyle w:val="AralkYok"/>
        <w:rPr>
          <w:b/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1.AMAÇ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  <w:r>
        <w:rPr>
          <w:sz w:val="24"/>
          <w:szCs w:val="24"/>
        </w:rPr>
        <w:t>Bulaşık Makinesi cihazın</w:t>
      </w:r>
      <w:r w:rsidRPr="00D74FB0">
        <w:rPr>
          <w:sz w:val="24"/>
          <w:szCs w:val="24"/>
        </w:rPr>
        <w:t xml:space="preserve"> kullanımına yönelik işlemleri belirler.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2. KAPSAM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  <w:r w:rsidRPr="00D74FB0">
        <w:rPr>
          <w:sz w:val="24"/>
          <w:szCs w:val="24"/>
        </w:rPr>
        <w:t xml:space="preserve">Bu Talimat Yıldız Teknik Üniversitesi </w:t>
      </w:r>
      <w:r>
        <w:rPr>
          <w:sz w:val="24"/>
          <w:szCs w:val="24"/>
        </w:rPr>
        <w:t>Misafirhanesini</w:t>
      </w:r>
      <w:r w:rsidRPr="00D74FB0">
        <w:rPr>
          <w:sz w:val="24"/>
          <w:szCs w:val="24"/>
        </w:rPr>
        <w:t xml:space="preserve"> kapsar.</w:t>
      </w:r>
      <w:r w:rsidRPr="00D74FB0">
        <w:rPr>
          <w:sz w:val="24"/>
          <w:szCs w:val="24"/>
        </w:rPr>
        <w:tab/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3. TANIMLAR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  <w:r w:rsidRPr="00D74FB0">
        <w:rPr>
          <w:sz w:val="24"/>
          <w:szCs w:val="24"/>
        </w:rPr>
        <w:t>Bu Talimatta tanımlanması gereken herhangi bir terim bulunmamaktadır.</w:t>
      </w: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4. SORUMLULUKLAR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  <w:r w:rsidRPr="00D74FB0">
        <w:rPr>
          <w:sz w:val="24"/>
          <w:szCs w:val="24"/>
        </w:rPr>
        <w:t xml:space="preserve">Bu talimatın uygulanmasından </w:t>
      </w:r>
      <w:r>
        <w:rPr>
          <w:sz w:val="24"/>
          <w:szCs w:val="24"/>
        </w:rPr>
        <w:t>Misafirhane çalışanları</w:t>
      </w:r>
      <w:r w:rsidRPr="00D74FB0">
        <w:rPr>
          <w:sz w:val="24"/>
          <w:szCs w:val="24"/>
        </w:rPr>
        <w:t xml:space="preserve"> sorumludur.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5. UYGULAMA</w:t>
      </w:r>
    </w:p>
    <w:p w:rsidR="003325E7" w:rsidRPr="00AF3A48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r w:rsidRPr="00C551A3">
        <w:rPr>
          <w:b/>
          <w:sz w:val="24"/>
          <w:szCs w:val="24"/>
        </w:rPr>
        <w:t xml:space="preserve">5.1 </w:t>
      </w:r>
      <w:r w:rsidRPr="00C551A3">
        <w:rPr>
          <w:sz w:val="24"/>
          <w:szCs w:val="24"/>
        </w:rPr>
        <w:tab/>
      </w:r>
      <w:r w:rsidRPr="00AF3A48">
        <w:rPr>
          <w:sz w:val="24"/>
          <w:szCs w:val="24"/>
        </w:rPr>
        <w:t>Fişi prize takınız.</w:t>
      </w:r>
    </w:p>
    <w:p w:rsidR="003325E7" w:rsidRPr="00AF3A48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bookmarkStart w:id="0" w:name="_GoBack"/>
      <w:r w:rsidRPr="00AF3A48">
        <w:rPr>
          <w:b/>
          <w:sz w:val="24"/>
          <w:szCs w:val="24"/>
        </w:rPr>
        <w:t>5.2</w:t>
      </w:r>
      <w:r w:rsidRPr="00AF3A48">
        <w:rPr>
          <w:sz w:val="24"/>
          <w:szCs w:val="24"/>
        </w:rPr>
        <w:tab/>
        <w:t>Deterjan bölmesine yeterli miktarda deterjan koyup kapağı kapatınız.</w:t>
      </w:r>
    </w:p>
    <w:bookmarkEnd w:id="0"/>
    <w:p w:rsidR="003325E7" w:rsidRPr="00AF3A48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r w:rsidRPr="00AF3A48">
        <w:rPr>
          <w:b/>
          <w:sz w:val="24"/>
          <w:szCs w:val="24"/>
        </w:rPr>
        <w:t>5.3</w:t>
      </w:r>
      <w:r w:rsidRPr="00AF3A48">
        <w:rPr>
          <w:sz w:val="24"/>
          <w:szCs w:val="24"/>
        </w:rPr>
        <w:tab/>
        <w:t>Açma/Kapatma/Program seçim düğmesi ile program seçilerek Açık uyarı kontrol lambasının yandığından emin olunuz.</w:t>
      </w:r>
    </w:p>
    <w:p w:rsidR="003325E7" w:rsidRPr="00AF3A48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r w:rsidRPr="00AF3A48">
        <w:rPr>
          <w:b/>
          <w:sz w:val="24"/>
          <w:szCs w:val="24"/>
        </w:rPr>
        <w:t>5.4</w:t>
      </w:r>
      <w:r w:rsidRPr="00AF3A48">
        <w:rPr>
          <w:sz w:val="24"/>
          <w:szCs w:val="24"/>
        </w:rPr>
        <w:tab/>
        <w:t xml:space="preserve">Tuz ve parlatıcı eksikliği uyarı göstergelerinin yanıp yanmadığı kontrol ederek gerekirse tuz ve parlatıcı ilave ediniz. </w:t>
      </w:r>
    </w:p>
    <w:p w:rsidR="003325E7" w:rsidRPr="00AF3A48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r w:rsidRPr="00AF3A48">
        <w:rPr>
          <w:b/>
          <w:sz w:val="24"/>
          <w:szCs w:val="24"/>
        </w:rPr>
        <w:t>5.5</w:t>
      </w:r>
      <w:r w:rsidRPr="00AF3A48">
        <w:rPr>
          <w:sz w:val="24"/>
          <w:szCs w:val="24"/>
        </w:rPr>
        <w:tab/>
        <w:t>Program ve tüketim tablosunu kullanarak en uygun programı seçiniz.</w:t>
      </w:r>
    </w:p>
    <w:p w:rsidR="003325E7" w:rsidRPr="00D74FB0" w:rsidRDefault="003325E7" w:rsidP="003325E7">
      <w:pPr>
        <w:pStyle w:val="AralkYok"/>
        <w:spacing w:line="360" w:lineRule="auto"/>
        <w:ind w:left="426" w:hanging="426"/>
        <w:rPr>
          <w:sz w:val="24"/>
          <w:szCs w:val="24"/>
        </w:rPr>
      </w:pPr>
      <w:r w:rsidRPr="00AF3A48">
        <w:rPr>
          <w:b/>
          <w:sz w:val="24"/>
          <w:szCs w:val="24"/>
        </w:rPr>
        <w:t>5.5</w:t>
      </w:r>
      <w:r>
        <w:rPr>
          <w:sz w:val="24"/>
          <w:szCs w:val="24"/>
        </w:rPr>
        <w:tab/>
      </w:r>
      <w:r w:rsidRPr="00AF3A48">
        <w:rPr>
          <w:sz w:val="24"/>
          <w:szCs w:val="24"/>
        </w:rPr>
        <w:t>Başla /bekle/iptal düğmesine basarak programı başlatınız.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</w:p>
    <w:p w:rsidR="003325E7" w:rsidRPr="00D74FB0" w:rsidRDefault="003325E7" w:rsidP="003325E7">
      <w:pPr>
        <w:pStyle w:val="AralkYok"/>
        <w:ind w:left="426" w:hanging="426"/>
        <w:rPr>
          <w:b/>
          <w:sz w:val="24"/>
          <w:szCs w:val="24"/>
        </w:rPr>
      </w:pPr>
      <w:r w:rsidRPr="00D74FB0">
        <w:rPr>
          <w:b/>
          <w:sz w:val="24"/>
          <w:szCs w:val="24"/>
        </w:rPr>
        <w:t>6. İLGİLİ DOKÜMANLAR</w:t>
      </w:r>
    </w:p>
    <w:p w:rsidR="003325E7" w:rsidRPr="00D74FB0" w:rsidRDefault="003325E7" w:rsidP="003325E7">
      <w:pPr>
        <w:pStyle w:val="AralkYok"/>
        <w:ind w:left="426" w:hanging="426"/>
        <w:rPr>
          <w:sz w:val="24"/>
          <w:szCs w:val="24"/>
        </w:rPr>
      </w:pPr>
      <w:r w:rsidRPr="00D74FB0">
        <w:rPr>
          <w:sz w:val="24"/>
          <w:szCs w:val="24"/>
        </w:rPr>
        <w:t>Firma tarafından verilmiş cihaza ait kullanım kılavuzları</w:t>
      </w:r>
      <w:r>
        <w:rPr>
          <w:sz w:val="24"/>
          <w:szCs w:val="24"/>
        </w:rPr>
        <w:t>.</w:t>
      </w:r>
    </w:p>
    <w:p w:rsidR="003325E7" w:rsidRPr="00034438" w:rsidRDefault="003325E7" w:rsidP="003325E7">
      <w:pPr>
        <w:tabs>
          <w:tab w:val="left" w:pos="1245"/>
        </w:tabs>
        <w:rPr>
          <w:sz w:val="22"/>
          <w:szCs w:val="22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04539">
      <w:headerReference w:type="default" r:id="rId8"/>
      <w:footerReference w:type="default" r:id="rId9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F8" w:rsidRDefault="00A90FF8" w:rsidP="00220CE6">
      <w:r>
        <w:separator/>
      </w:r>
    </w:p>
  </w:endnote>
  <w:endnote w:type="continuationSeparator" w:id="0">
    <w:p w:rsidR="00A90FF8" w:rsidRDefault="00A90FF8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52490B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F8" w:rsidRDefault="00A90FF8" w:rsidP="00220CE6">
      <w:r>
        <w:separator/>
      </w:r>
    </w:p>
  </w:footnote>
  <w:footnote w:type="continuationSeparator" w:id="0">
    <w:p w:rsidR="00A90FF8" w:rsidRDefault="00A90FF8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30" w:rsidRDefault="00A95B30">
    <w:pPr>
      <w:pStyle w:val="stbilgi"/>
    </w:pPr>
  </w:p>
  <w:p w:rsidR="00A95B30" w:rsidRDefault="00A95B30">
    <w:pPr>
      <w:pStyle w:val="stbilgi"/>
    </w:pPr>
  </w:p>
  <w:p w:rsidR="00A95B30" w:rsidRDefault="00A95B30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A95B30" w:rsidTr="00EF7B93">
      <w:tc>
        <w:tcPr>
          <w:tcW w:w="2127" w:type="dxa"/>
          <w:vMerge w:val="restart"/>
        </w:tcPr>
        <w:p w:rsidR="00A95B30" w:rsidRDefault="00A95B30" w:rsidP="00EF7B93">
          <w:pPr>
            <w:pStyle w:val="stbilgi"/>
          </w:pPr>
        </w:p>
      </w:tc>
      <w:tc>
        <w:tcPr>
          <w:tcW w:w="5245" w:type="dxa"/>
        </w:tcPr>
        <w:p w:rsidR="00A95B30" w:rsidRDefault="00A95B30" w:rsidP="00EF7B93">
          <w:pPr>
            <w:pStyle w:val="stbilgi"/>
            <w:jc w:val="center"/>
            <w:rPr>
              <w:b/>
            </w:rPr>
          </w:pPr>
        </w:p>
        <w:p w:rsidR="0052490B" w:rsidRDefault="0052490B" w:rsidP="0052490B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52490B" w:rsidRDefault="0052490B" w:rsidP="0052490B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A95B30" w:rsidRDefault="0052490B" w:rsidP="0052490B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A95B30" w:rsidRPr="00220CE6" w:rsidRDefault="00A95B30" w:rsidP="00EF7B93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TL-110</w:t>
          </w:r>
        </w:p>
        <w:p w:rsidR="00A95B30" w:rsidRPr="00220CE6" w:rsidRDefault="00A95B30" w:rsidP="00EF7B93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A95B30" w:rsidRPr="00220CE6" w:rsidRDefault="00A95B30" w:rsidP="00EF7B93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A95B30" w:rsidRPr="00220CE6" w:rsidRDefault="00A95B30" w:rsidP="00EF7B93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A95B30" w:rsidRPr="00220CE6" w:rsidRDefault="00A95B30" w:rsidP="00EF7B93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A95B30" w:rsidRDefault="00A95B30" w:rsidP="00EF7B93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52490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52490B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A95B30" w:rsidTr="00EF7B93">
      <w:tc>
        <w:tcPr>
          <w:tcW w:w="2127" w:type="dxa"/>
          <w:vMerge/>
        </w:tcPr>
        <w:p w:rsidR="00A95B30" w:rsidRDefault="00A95B30" w:rsidP="00EF7B93">
          <w:pPr>
            <w:pStyle w:val="stbilgi"/>
          </w:pPr>
        </w:p>
      </w:tc>
      <w:tc>
        <w:tcPr>
          <w:tcW w:w="5245" w:type="dxa"/>
        </w:tcPr>
        <w:p w:rsidR="00A95B30" w:rsidRPr="003325E7" w:rsidRDefault="00A95B30" w:rsidP="00EF7B93">
          <w:pPr>
            <w:jc w:val="center"/>
            <w:rPr>
              <w:b/>
              <w:bCs/>
              <w:sz w:val="40"/>
              <w:szCs w:val="40"/>
            </w:rPr>
          </w:pPr>
          <w:r w:rsidRPr="003325E7">
            <w:rPr>
              <w:b/>
              <w:bCs/>
              <w:sz w:val="40"/>
              <w:szCs w:val="40"/>
            </w:rPr>
            <w:t>BULAŞIK MAKİNESİ KULLANMA TALİMATI</w:t>
          </w:r>
        </w:p>
      </w:tc>
      <w:tc>
        <w:tcPr>
          <w:tcW w:w="3402" w:type="dxa"/>
          <w:vMerge/>
        </w:tcPr>
        <w:p w:rsidR="00A95B30" w:rsidRDefault="00A95B30" w:rsidP="00EF7B93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965EF"/>
    <w:rsid w:val="00220CE6"/>
    <w:rsid w:val="00322D0D"/>
    <w:rsid w:val="003325E7"/>
    <w:rsid w:val="0052490B"/>
    <w:rsid w:val="00A90FF8"/>
    <w:rsid w:val="00A95B30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A316-26B5-4CB5-A172-5A5B2BC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4</cp:revision>
  <cp:lastPrinted>2016-05-14T16:32:00Z</cp:lastPrinted>
  <dcterms:created xsi:type="dcterms:W3CDTF">2016-05-27T05:16:00Z</dcterms:created>
  <dcterms:modified xsi:type="dcterms:W3CDTF">2018-04-25T20:18:00Z</dcterms:modified>
</cp:coreProperties>
</file>