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497"/>
      </w:tblGrid>
      <w:tr w:rsidR="00D625EB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D625EB" w:rsidRPr="009C2066" w:rsidRDefault="00D625E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D625EB" w:rsidRPr="009C2066" w:rsidRDefault="0067017B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BAHÇE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67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Giriş Kapısı Güvenliği 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Default="0067017B" w:rsidP="0067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Giriş Çıkış Kontrolü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Bahçe Kapı çıkışı 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 Aydınlatması</w:t>
            </w:r>
          </w:p>
        </w:tc>
      </w:tr>
      <w:tr w:rsidR="0083449A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83449A" w:rsidRPr="009C2066" w:rsidRDefault="0083449A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83449A" w:rsidRDefault="0083449A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Elektrikli Ekipmanlar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 Duvarları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 Duvar Üzeri Korkuluklar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Bahçedeki Çöpler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Uyarı Levhaları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Bahçedeki Ağaçlar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tehlikesi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Kör noktalar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67017B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Sivri Materyaller</w:t>
            </w:r>
          </w:p>
        </w:tc>
      </w:tr>
      <w:tr w:rsidR="0067017B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67017B" w:rsidRPr="009C2066" w:rsidRDefault="0067017B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67017B" w:rsidRPr="009C2066" w:rsidRDefault="00423B28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Oyun Alanları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Pr="009C2066" w:rsidRDefault="00423B28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Bayrak Dir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eği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423B28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Basket Potası</w:t>
            </w:r>
          </w:p>
        </w:tc>
      </w:tr>
      <w:tr w:rsidR="0083449A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83449A" w:rsidRPr="009C2066" w:rsidRDefault="0083449A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83449A" w:rsidRDefault="0083449A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Voleybol direkleri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Pr="009C2066" w:rsidRDefault="00423B28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Spor Sahası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423B28" w:rsidRPr="009C2066" w:rsidRDefault="00423B28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Büstler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83449A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Araçlar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83449A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Mazgallar ve Çukurlar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83449A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Çıkıntı Borular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5006CD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Kar ve </w:t>
            </w:r>
            <w:r w:rsidR="0083449A">
              <w:rPr>
                <w:rFonts w:ascii="Calibri" w:eastAsia="Times New Roman" w:hAnsi="Calibri" w:cs="Times New Roman"/>
                <w:color w:val="000000"/>
                <w:lang w:eastAsia="tr-TR"/>
              </w:rPr>
              <w:t>Buz Sarkıtları</w:t>
            </w:r>
          </w:p>
        </w:tc>
      </w:tr>
      <w:tr w:rsidR="005006CD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5006CD" w:rsidRPr="009C2066" w:rsidRDefault="005006CD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5006CD" w:rsidRDefault="005006CD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Buzlu Zemin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83449A" w:rsidP="00986E8E">
            <w:pPr>
              <w:spacing w:after="0" w:line="240" w:lineRule="auto"/>
              <w:ind w:left="214" w:hanging="214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Yüksekten Düşebilecek Cisimler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83449A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Su Birikintileri</w:t>
            </w: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Default="005006CD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Bahçe Zemin Kot Farkları</w:t>
            </w:r>
          </w:p>
        </w:tc>
      </w:tr>
      <w:tr w:rsidR="005006CD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5006CD" w:rsidRPr="009C2066" w:rsidRDefault="005006CD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5006CD" w:rsidRDefault="005006CD" w:rsidP="00834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3B28" w:rsidRPr="009C2066" w:rsidTr="00474BC9">
        <w:trPr>
          <w:trHeight w:val="345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5006CD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423B28" w:rsidRPr="005006CD" w:rsidRDefault="005006CD" w:rsidP="00834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MERDİVENLER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rdivenlerin </w:t>
            </w:r>
            <w:r w:rsidR="00A33861">
              <w:rPr>
                <w:rFonts w:ascii="Calibri" w:eastAsia="Times New Roman" w:hAnsi="Calibri" w:cs="Times New Roman"/>
                <w:color w:val="000000"/>
                <w:lang w:eastAsia="tr-TR"/>
              </w:rPr>
              <w:t>Tırabzanlarının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Yüksekliği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rdivenlerin </w:t>
            </w:r>
            <w:r w:rsidR="00A33861">
              <w:rPr>
                <w:rFonts w:ascii="Calibri" w:eastAsia="Times New Roman" w:hAnsi="Calibri" w:cs="Times New Roman"/>
                <w:color w:val="000000"/>
                <w:lang w:eastAsia="tr-TR"/>
              </w:rPr>
              <w:t>Tırabzanlarının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Sağlamlığı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rdivenlerin </w:t>
            </w:r>
            <w:r w:rsidR="00A33861">
              <w:rPr>
                <w:rFonts w:ascii="Calibri" w:eastAsia="Times New Roman" w:hAnsi="Calibri" w:cs="Times New Roman"/>
                <w:color w:val="000000"/>
                <w:lang w:eastAsia="tr-TR"/>
              </w:rPr>
              <w:t>Tırabzanlarının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Kaydırmazlık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Önlemi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23B28" w:rsidRPr="009C2066" w:rsidRDefault="00423B28" w:rsidP="00D6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Merdiven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Basamaklarında Kırık Ve Çatlaklar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2F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Merdiven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Basamaklarında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Rıht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Genişlik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Merdiven Basamaklarının Kaygan Olması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Merdiven Sahanlığı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Aydınlatması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Default="00423B28" w:rsidP="000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Merdiven Sahanlığı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Ölçüleri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Default="00423B28" w:rsidP="002F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Merdiven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Boşluğu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Default="00423B28" w:rsidP="000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Merdiven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Baş Yüksekliği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5006CD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Engelli Rampası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Engelli Rampasının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Kaydırmazlığı</w:t>
            </w:r>
            <w:proofErr w:type="spellEnd"/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Engelli Rampasının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Trabzanı</w:t>
            </w:r>
            <w:proofErr w:type="spellEnd"/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Engelli Rampasının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Eğimi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5006CD" w:rsidRDefault="005006CD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</w:t>
            </w:r>
            <w:r w:rsidR="00B75E6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</w:t>
            </w:r>
            <w:bookmarkStart w:id="0" w:name="_GoBack"/>
            <w:bookmarkEnd w:id="0"/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RİŞ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Giriş Kapısı Genişliği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Giriş Kapısı Açılış Yönü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Giriş Kapısı Camları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Giriş Kapısı Sağlamlığı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Otomatik Cam Kapıların </w:t>
            </w:r>
            <w:r w:rsidR="00BF3F5E">
              <w:rPr>
                <w:rFonts w:ascii="Calibri" w:eastAsia="Times New Roman" w:hAnsi="Calibri" w:cs="Times New Roman"/>
                <w:color w:val="000000"/>
                <w:lang w:eastAsia="tr-TR"/>
              </w:rPr>
              <w:t>Görüne bilirliği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A325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Otomatik Cam Kapının Güvenli Açılıp Kapanması</w:t>
            </w:r>
          </w:p>
        </w:tc>
      </w:tr>
      <w:tr w:rsidR="005006CD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006CD" w:rsidRPr="009C2066" w:rsidRDefault="005006CD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006CD" w:rsidRDefault="005006CD" w:rsidP="00A325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5006CD" w:rsidRDefault="005006CD" w:rsidP="001C54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KORİDORLAR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İç Mekân Zemin Kayganlığı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İç Mekân Zemin Kotları Farkları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844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Cam Pano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nun Sağlamlığı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844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Cam Pano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nun Sabitlenmesi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5006CD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Kapılarının Dışarı Açılması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5006CD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Kapı Kolları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Aydınlatma, Isıtma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Butonu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İşaretleri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Dolapları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Tüpleri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Kolon Kiriş Radyatör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8241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Pencerelerinin Güvenliği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006CD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006CD" w:rsidRPr="009C2066" w:rsidRDefault="005006CD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006CD" w:rsidRPr="005006CD" w:rsidRDefault="005006CD" w:rsidP="001C54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06C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SINIF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Çöp Kovalarının Kapaklı Olması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1C5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Dolaplarının Duvara Sabitlenmesi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844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Dolap Üstleri</w:t>
            </w:r>
            <w:r w:rsidR="00BF3F5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İstifleme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Pencerelerinin Güvenliği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Kalorifer Petek Vanaları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Elektrik Anahtar ve Prizleri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Elektrik Buatları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Askıları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F22173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Panoları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Sıra Ergonomisi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Öğretmen Masa Sandalye Ergonomisi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Kapasitesi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Havalandırması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Aydınlatması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Sınıf Termal Konfor</w:t>
            </w:r>
          </w:p>
        </w:tc>
      </w:tr>
      <w:tr w:rsidR="00423B2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423B28" w:rsidRPr="009C2066" w:rsidRDefault="00423B2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23B28" w:rsidRPr="009C2066" w:rsidRDefault="00BF3F5E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Gereksiz Elektrikli Ekipmanlar</w:t>
            </w:r>
          </w:p>
        </w:tc>
      </w:tr>
      <w:tr w:rsidR="00BF3F5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F3F5E" w:rsidRPr="009C2066" w:rsidRDefault="00BF3F5E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9C2066" w:rsidRDefault="00065F89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Lavabolar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065F89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</w:t>
            </w:r>
            <w:r w:rsidR="00ED539B"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Isıtma</w:t>
            </w:r>
            <w:r w:rsidR="00E0577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Kaygan zeminler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Sabitlenmemiş Lavabolar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Sivri Cisimler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Düşebilecek Cisimler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Kimyasallar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Temizlik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ekipmanları</w:t>
            </w:r>
            <w:proofErr w:type="gramEnd"/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D539B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Elektrik tesisatı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B90DF8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B94828" w:rsidRDefault="00B94828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948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Salonları</w:t>
            </w:r>
          </w:p>
        </w:tc>
      </w:tr>
      <w:tr w:rsidR="00B90DF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90DF8" w:rsidRPr="009C2066" w:rsidRDefault="00B90DF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90DF8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9C2066" w:rsidRDefault="00E05777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Butonu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9C2066" w:rsidRDefault="00E05777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İşaretleri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9C2066" w:rsidRDefault="00E05777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Dolapları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Default="00E05777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Tüpleri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Lavabo,Wc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Soyunma Odaları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Devrilebilecek Malzemeler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F22173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Elektrikli </w:t>
            </w:r>
            <w:r w:rsidR="00E0577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sı</w:t>
            </w:r>
            <w:r w:rsidR="00E0577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tıcı Benzeri Ekipmanlar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Yüksekten Düşebilecek Malzemeler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Kırık Camlar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Trübin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koltukları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E0577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513B86" w:rsidRDefault="00513B86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13B8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Laboratuvarlar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2A3694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Zemin kat ve Acil Çıkış Kapısı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Hazırlık Odaları, dersliklerin gözetimine olanak sağlayacak şekilde tasarlanmalıdır. İlköğretim yapılarında fen ve teknoloji laboratuvarı, lise yapılarında kimya, fizik ve biyoloji laboratuvarları planlanacaktır 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Hazırlık Odaları, dersliklerin gözetimine olanak sağlayacak şekilde tasarlanmalıdır. İlköğretim yapılarında fen ve teknoloji laboratuvarı, lise yapılarında kimya, fizik ve biyoloji laboratuvarları planlanacaktır. 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Kimya ve biyoloji laboratuvarı 4'er kişilik gruplar halinde çalışma imkânlı, elektrik, su, gaz, internet bağlantılı olacak, aside dayanıklı </w:t>
            </w:r>
            <w:proofErr w:type="spellStart"/>
            <w:r>
              <w:rPr>
                <w:sz w:val="22"/>
                <w:szCs w:val="22"/>
              </w:rPr>
              <w:t>eviyeli</w:t>
            </w:r>
            <w:proofErr w:type="spellEnd"/>
            <w:r>
              <w:rPr>
                <w:sz w:val="22"/>
                <w:szCs w:val="22"/>
              </w:rPr>
              <w:t xml:space="preserve"> tezgâhlar, öğretmen </w:t>
            </w:r>
            <w:proofErr w:type="gramStart"/>
            <w:r>
              <w:rPr>
                <w:sz w:val="22"/>
                <w:szCs w:val="22"/>
              </w:rPr>
              <w:t>demonstrasyon</w:t>
            </w:r>
            <w:proofErr w:type="gramEnd"/>
            <w:r>
              <w:rPr>
                <w:sz w:val="22"/>
                <w:szCs w:val="22"/>
              </w:rPr>
              <w:t xml:space="preserve"> masası ve araç-gereç dolapları ile kimya </w:t>
            </w:r>
            <w:proofErr w:type="spellStart"/>
            <w:r>
              <w:rPr>
                <w:sz w:val="22"/>
                <w:szCs w:val="22"/>
              </w:rPr>
              <w:t>laborotuvarında</w:t>
            </w:r>
            <w:proofErr w:type="spellEnd"/>
            <w:r>
              <w:rPr>
                <w:sz w:val="22"/>
                <w:szCs w:val="22"/>
              </w:rPr>
              <w:t xml:space="preserve"> çeker ocak için doğal havalandırma bacası bulunacaktır. 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Fizik laboratuvarı 4'er kişilik oturma düzeninde, her bir öğrenciye </w:t>
            </w:r>
            <w:proofErr w:type="spellStart"/>
            <w:r>
              <w:rPr>
                <w:sz w:val="22"/>
                <w:szCs w:val="22"/>
              </w:rPr>
              <w:t>monofaze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trifaze</w:t>
            </w:r>
            <w:proofErr w:type="spellEnd"/>
            <w:r>
              <w:rPr>
                <w:sz w:val="22"/>
                <w:szCs w:val="22"/>
              </w:rPr>
              <w:t xml:space="preserve"> elektrik ve internet bağlantılı olacak şekilde, darbeye dayanıklı tezgâhlar, öğretmen </w:t>
            </w:r>
            <w:proofErr w:type="gramStart"/>
            <w:r>
              <w:rPr>
                <w:sz w:val="22"/>
                <w:szCs w:val="22"/>
              </w:rPr>
              <w:t>demonstrasyon</w:t>
            </w:r>
            <w:proofErr w:type="gramEnd"/>
            <w:r>
              <w:rPr>
                <w:sz w:val="22"/>
                <w:szCs w:val="22"/>
              </w:rPr>
              <w:t xml:space="preserve"> masası ile araç-gereç dolapları bulunacak, bir köşede lavabolu tezgâh yapılacaktır. </w:t>
            </w:r>
          </w:p>
        </w:tc>
      </w:tr>
      <w:tr w:rsidR="002A3694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A3694" w:rsidRPr="009C2066" w:rsidRDefault="002A3694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A3694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Fen ve teknoloji laboratuvarı 6'şar kişilik gruplar halinde çalışma imkânlı, elektrik, su, gaz, internet, bağlantılı olacak, aside dayanıklı </w:t>
            </w:r>
            <w:proofErr w:type="spellStart"/>
            <w:r>
              <w:rPr>
                <w:sz w:val="22"/>
                <w:szCs w:val="22"/>
              </w:rPr>
              <w:t>eviyeli</w:t>
            </w:r>
            <w:proofErr w:type="spellEnd"/>
            <w:r>
              <w:rPr>
                <w:sz w:val="22"/>
                <w:szCs w:val="22"/>
              </w:rPr>
              <w:t xml:space="preserve"> tezgâhlar, öğretmen </w:t>
            </w:r>
            <w:proofErr w:type="gramStart"/>
            <w:r>
              <w:rPr>
                <w:sz w:val="22"/>
                <w:szCs w:val="22"/>
              </w:rPr>
              <w:t>demonstrasyon</w:t>
            </w:r>
            <w:proofErr w:type="gramEnd"/>
            <w:r>
              <w:rPr>
                <w:sz w:val="22"/>
                <w:szCs w:val="22"/>
              </w:rPr>
              <w:t xml:space="preserve"> masası ile araç-gereç dolapları ve doğal havalandırma bacası bulunacaktır. 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Default="007A512F" w:rsidP="007A512F">
            <w:pPr>
              <w:pStyle w:val="Default"/>
            </w:pPr>
            <w:r>
              <w:rPr>
                <w:sz w:val="22"/>
                <w:szCs w:val="22"/>
              </w:rPr>
              <w:t xml:space="preserve">Fizik, kimya ve biyoloji laboratuvarında ayrıca havalandırma bacası planlanacaktır. 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Laboratuvarlarda hazırlık alanları hariç, kişi başına düşen brüt alan min. 1.85 m² olmalıdır 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Tüm ıslak hacimler genel alanlardan rahatlıkla ulaşılabilecek ve tercihen merdiven ve asansör yakınında tasarlanmalı, laboratuvar, pano odası, jeneratör, sistem odası ve mutfak </w:t>
            </w:r>
            <w:r w:rsidR="00652911">
              <w:rPr>
                <w:sz w:val="22"/>
                <w:szCs w:val="22"/>
              </w:rPr>
              <w:t>mekânlarının</w:t>
            </w:r>
            <w:r>
              <w:rPr>
                <w:sz w:val="22"/>
                <w:szCs w:val="22"/>
              </w:rPr>
              <w:t xml:space="preserve"> üzerine getirilmemelidir. 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Laboratuvarların ve atölyelerin döşeme kaplaması fiziksel ve kimyasal etkilere dayanıklı, temizlenebilir ve ıslak/ kuruda kaymaz özellikte olmalıdır. 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Pr="00ED539B" w:rsidRDefault="007A512F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Kapılar Kaçış Yönüne Açılmalıdır</w:t>
            </w:r>
          </w:p>
        </w:tc>
      </w:tr>
      <w:tr w:rsidR="007A512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7A512F" w:rsidRPr="009C2066" w:rsidRDefault="007A512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7A512F" w:rsidRPr="00ED539B" w:rsidRDefault="007A512F" w:rsidP="007A512F">
            <w:pPr>
              <w:pStyle w:val="Default"/>
              <w:rPr>
                <w:rFonts w:eastAsia="Times New Roman" w:cs="Times New Roman"/>
                <w:bCs/>
                <w:lang w:eastAsia="tr-TR"/>
              </w:rPr>
            </w:pPr>
            <w:r>
              <w:rPr>
                <w:sz w:val="22"/>
                <w:szCs w:val="22"/>
              </w:rPr>
              <w:t xml:space="preserve">Laboratuvarlarda aydınlatma sistemi kısılabilir özellikte olmalıdır. 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70200D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2F4C09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Parlayıcı patlayıcı maddeler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2F4C09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Tehlikeli Maddelerin Depolanması</w:t>
            </w:r>
          </w:p>
        </w:tc>
      </w:tr>
      <w:tr w:rsidR="00652911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52911" w:rsidRPr="009C2066" w:rsidRDefault="00652911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52911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Tehlikeli Maddelerin Talimat</w:t>
            </w:r>
          </w:p>
        </w:tc>
      </w:tr>
      <w:tr w:rsidR="00073A7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073A78" w:rsidRPr="009C2066" w:rsidRDefault="00073A7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073A78" w:rsidRDefault="00073A78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Sıvı –Katı Kimyasal Ayrımı</w:t>
            </w:r>
          </w:p>
        </w:tc>
      </w:tr>
      <w:tr w:rsidR="00073A78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073A78" w:rsidRPr="009C2066" w:rsidRDefault="00073A78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073A78" w:rsidRDefault="00073A78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Sıvı Kimyasalların Ahşap Dolapta Muhafazası</w:t>
            </w:r>
          </w:p>
        </w:tc>
      </w:tr>
      <w:tr w:rsidR="00692A8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92A8F" w:rsidRPr="009C2066" w:rsidRDefault="00692A8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92A8F" w:rsidRDefault="00692A8F" w:rsidP="00692A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652911">
              <w:rPr>
                <w:rFonts w:ascii="Tahoma" w:hAnsi="Tahoma" w:cs="Tahoma"/>
                <w:color w:val="000000"/>
                <w:sz w:val="20"/>
              </w:rPr>
              <w:t xml:space="preserve">Tehlikeli maddelerin muhafaza edildikleri yerlerde gerekli uyarı işaretleri 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2F4C09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Laboratuvar Sorumlusu</w:t>
            </w:r>
            <w:r w:rsidR="00692A8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Talimat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F22173" w:rsidP="00F2217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Masa Tabureler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F22173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Yangın Önlemi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692A8F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Tesisatlar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692A8F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Ecza Dolabı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692A8F" w:rsidP="00692A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Elektrik Pano ve Ekipmanları</w:t>
            </w:r>
          </w:p>
        </w:tc>
      </w:tr>
      <w:tr w:rsidR="00E05777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05777" w:rsidRPr="009C2066" w:rsidRDefault="00E05777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05777" w:rsidRPr="00ED539B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Acil durum Yönlendirme İşaretleri</w:t>
            </w:r>
          </w:p>
        </w:tc>
      </w:tr>
      <w:tr w:rsidR="00692A8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92A8F" w:rsidRPr="009C2066" w:rsidRDefault="00692A8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92A8F" w:rsidRPr="00ED539B" w:rsidRDefault="00073A78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Kimyasal Maddelere Uygun KKD.</w:t>
            </w:r>
          </w:p>
        </w:tc>
      </w:tr>
      <w:tr w:rsidR="00692A8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92A8F" w:rsidRPr="009C2066" w:rsidRDefault="00692A8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92A8F" w:rsidRPr="00ED539B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Devrilebilecek Ekipmanlar</w:t>
            </w:r>
          </w:p>
        </w:tc>
      </w:tr>
      <w:tr w:rsidR="00652911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52911" w:rsidRPr="009C2066" w:rsidRDefault="00652911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52911" w:rsidRPr="00ED539B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İstifleme</w:t>
            </w:r>
          </w:p>
        </w:tc>
      </w:tr>
      <w:tr w:rsidR="00652911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52911" w:rsidRPr="009C2066" w:rsidRDefault="00652911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52911" w:rsidRPr="00ED539B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Civa</w:t>
            </w:r>
            <w:proofErr w:type="spellEnd"/>
          </w:p>
        </w:tc>
      </w:tr>
      <w:tr w:rsidR="00652911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652911" w:rsidRPr="009C2066" w:rsidRDefault="00652911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652911" w:rsidRPr="00ED539B" w:rsidRDefault="00652911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282B2C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82B2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Sanat Odası, Teknoloji Tasarım İşliği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Zemin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Ergonomi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282B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Kesici, El aletleri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Yapıştırıcılar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BC768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Muhafaza ve Kullanma </w:t>
            </w:r>
            <w:r w:rsidR="00282B2C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Talimatlar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ı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BC768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İstifleme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BC7687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Devrilebilecek Ekipman</w:t>
            </w:r>
          </w:p>
        </w:tc>
      </w:tr>
      <w:tr w:rsidR="00282B2C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282B2C" w:rsidRPr="009C2066" w:rsidRDefault="00282B2C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282B2C" w:rsidRPr="00ED539B" w:rsidRDefault="00282B2C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866F6" w:rsidRDefault="00E866F6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866F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Toplantı Salonu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Zemin</w:t>
            </w:r>
            <w:r w:rsidR="00C67221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,Kaydırmazlık</w:t>
            </w:r>
            <w:proofErr w:type="spellEnd"/>
            <w:proofErr w:type="gramEnd"/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Elektrik Ekipmanları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9C2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Koltuk arası Mesafeler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9C2066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Butonu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9C2066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Uyarı İşaretleri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Önlemi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Devrilebilecek Malzemeler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Elektrikli ısıtıcı Benzeri Ekipmanlar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Yüksekten Düşebilecek Malzemeler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E866F6" w:rsidRPr="00ED539B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Kırık Camlar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B217BF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Acil Çıkış Kapısı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C67221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Eğim, Basamak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C67221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Korkuluk </w:t>
            </w: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E866F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Default="00E866F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E866F6" w:rsidRPr="00C67221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866F6" w:rsidRPr="009C2066" w:rsidRDefault="00E866F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866F6" w:rsidRPr="00C67221" w:rsidRDefault="00C67221" w:rsidP="00AE1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72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Bürolar</w:t>
            </w:r>
          </w:p>
        </w:tc>
      </w:tr>
      <w:tr w:rsidR="001B41B5" w:rsidRPr="00C67221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Pr="00ED539B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1B41B5" w:rsidRPr="00C67221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Pr="00ED539B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Zemin,</w:t>
            </w:r>
            <w:r w:rsidR="00C726CC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Kaydırmazlık</w:t>
            </w:r>
            <w:proofErr w:type="spellEnd"/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Devrilebilecek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ekipmanlar</w:t>
            </w:r>
            <w:proofErr w:type="gramEnd"/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Kablolar</w:t>
            </w:r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Çöp Kovaları</w:t>
            </w:r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Yangın Çıkarabilecek Elektrikli Ekipmanlar</w:t>
            </w:r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1B41B5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Yangında İlk kurtarılacaklar</w:t>
            </w:r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Ergonomi</w:t>
            </w:r>
          </w:p>
        </w:tc>
      </w:tr>
      <w:tr w:rsidR="001B41B5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1B41B5" w:rsidRPr="009C2066" w:rsidRDefault="001B41B5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1B41B5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İstifleme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P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8241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Çatı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Çatı Aydınlatması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Çatıya Çıkış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Çatıda depolama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Çatıda Yangın</w:t>
            </w:r>
          </w:p>
        </w:tc>
      </w:tr>
      <w:tr w:rsidR="00B8241E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B8241E" w:rsidRPr="009C2066" w:rsidRDefault="00B8241E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B8241E" w:rsidRDefault="00B8241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Hizmet Alımı-Kantin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9B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Aydınlatma, Isıtma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, Havalandırma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Kantinde Tüp Kullanımı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Gaz ve 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Duman Detektörü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Hijyen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Gıda Maddeleri Ve Kimyasal Maddelerin Aynı Ortamda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Zeminin Kaygan Malzemeden Yapılmış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552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Kantin Çalışanlarının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Hijyen Eğitim Belgesi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Kantin Çalışanlarının K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KD Kullanımı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D2785E" w:rsidP="00D27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2785E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 dolabı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Elektrik tesisat ve Ekipmanları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Camlar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 Önlemleri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Zemin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Devrilecek Ekipmanlar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Acil Çıkış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D2785E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 Aletleri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E5206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Aletlerin Kullanma Talimatı</w:t>
            </w:r>
          </w:p>
        </w:tc>
      </w:tr>
      <w:tr w:rsidR="00E52066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E52066" w:rsidRPr="009C2066" w:rsidRDefault="00E52066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E52066" w:rsidRDefault="00E52066" w:rsidP="00AE18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B8241E" w:rsidRDefault="005524AF" w:rsidP="00AE1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8241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Elektrik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Elektr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ik Tesisatının Yıllık Bakımı</w:t>
            </w:r>
          </w:p>
        </w:tc>
      </w:tr>
      <w:tr w:rsidR="00952FD2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952FD2" w:rsidRPr="009C2066" w:rsidRDefault="00952FD2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952FD2" w:rsidRPr="009C2066" w:rsidRDefault="00952FD2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Topraklama Tesisatının Yıllık Bakımı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aratoner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aratonerin Yıllık Teknik Bakımı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Elektrik Panosu Kabin Yalıtımı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Elektrik Panolarının Açık Ve Kontrolsüz Kullanımı</w:t>
            </w:r>
          </w:p>
        </w:tc>
      </w:tr>
      <w:tr w:rsidR="005524AF" w:rsidRPr="009C2066" w:rsidTr="00474BC9">
        <w:trPr>
          <w:trHeight w:val="315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Elektrik Panoları İ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 Bölümünün Numaralandırılması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Elektrik Pano Önlerinin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Yalıtım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Aydınlatma Lambaları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095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Aydınlatma Lambalarının Arızalı-Kırık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Elektrik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Kablolarının Açıkta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Durması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Prizlerin Korunaksız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Buatların Açıkta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Fiziksel Tehlikeler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795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Termal Konfor Ölçümleri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53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Aydınlatma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53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Pencere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Güneşlikleri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53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İklimlendirme Cihazl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arının Periyodik Kontrolleri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53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İklimlendirme Cihazlarının Konum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u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Bina Dışındaki Klimaların Dayanıklılık Kontrollerinin Yapılmaması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Gürültü ortam ölçümlerinin yapılmaması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Kimyasal Tehlikeler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B83CB1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Kimyasal Maddelerin Saklama Koşulları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Kim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yasalların Malzeme Güvenlik Bilgi Formu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Kimyasallara </w:t>
            </w:r>
            <w:proofErr w:type="spell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Maruziyet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Biyolojik Tehlikeleri Ve İş Hijyeni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Tuvaletlerin Temizl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iği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Tuvaletlerde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Havalandırma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Tuvaletlerd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 Kişisel Hijyen Malzemeleri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Tuvaletler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 Islak Zemin Uyarı Levhası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Tuvaletlerde Kendi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liğinden Kapanan Çöp Kutuları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Tuvaletlerde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İçme Suyu Yasak İşaretlemesi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Periyodik Su Tahl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il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Raporları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B83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Haşere Ve Böcek İlaçlaması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Mekanik Tehlikeler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74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Büro Makin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alarının Periyodik Bakımları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74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Büro Makina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larının Kullanma Talimatları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Kaldırma, İletme aletleri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B43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Asansör Periyodik Bakımının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Raporu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Tezgâhlar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Tezgâhların Periyodik Bakım Raporu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Asansör Kontrol Panosunun Açık Ve Kontrolsüz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Asansör Kontrol Panosu Önü Yalıtımlı Paspas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Asansör Kontrol Panosu Bölümündeki Çatı Açıklığından Kuşların Girmesi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574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Kazan Dairesi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386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863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Gaz Ana Girişini Gösteren Levha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Dairesine Yetkisiz Giriş Önleme İkaz Levhası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B66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Kazan Dairesi Yetkili İrtibat Bilgileri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Sorumlusu Belgeleri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Ve Isıtma Tesisatının Yıllık,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Teknik, Periyodik Bakımları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Kazan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Dairesi Topraklaması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Kazan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Dairesinde 120 dakika Yangına Dayanıklı Duvar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74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Atık Suyunu Boşaltan Pompa Havuzunun Temizl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iği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574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Dairesindeki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İlgisiz Kablolar 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Dairesinde Açıkta Kabloların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386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Ve Isıtma Tesisatı İ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le İlgili Teknik Talimatları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Doğal Gaz Girişinin Güvenlik Önlemlerinin Alınmaması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Aydınlatması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Lambaların Konumu  (Tavandan 50 cm aşağıda)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863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Lambaların Konumu  (Gaz Havuzunun Dışı)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Kazan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Dairesi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Gaz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Sensörü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Selonoid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Vana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B6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Etiketi (Firma Adı, İmalat Tarihi, En Yüksek Çalışma Basıncı)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Kazanın Isıl Kapasitesi (500 kW Üzeri Yangın Dolabı)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B6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Kazanın Isıl Kapasitesi (350 kW Üzeri İki Çıkış Kapısı)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863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Dairesinin İçi Yanıcı Malzeme Bulunması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863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Çalışanın Uygun K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KD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Kullan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8635FB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6947"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dairesinde en az 1 adet 6 kg’lık çok maksatlı kuru kimyevi tozlu yangın söndürme cihazı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6947"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Dairelerinde Duman Bacalarına İlave Olarak Temiz ve Kirli Hava Bacaları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B66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Kazan Dairesinde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Yanıcı ve Gereksiz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Malzeme Depolanması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635FB">
              <w:rPr>
                <w:rFonts w:ascii="Calibri" w:eastAsia="Times New Roman" w:hAnsi="Calibri" w:cs="Times New Roman"/>
                <w:color w:val="000000"/>
                <w:lang w:eastAsia="tr-TR"/>
              </w:rPr>
              <w:t>Sıvı Yakıtlı Kazan Dairesinde En Az 0.25 m</w:t>
            </w:r>
            <w:r w:rsidRPr="008635FB">
              <w:rPr>
                <w:rFonts w:ascii="Calibri" w:eastAsia="Times New Roman" w:hAnsi="Calibri" w:cs="Times New Roman"/>
                <w:color w:val="000000"/>
                <w:vertAlign w:val="superscript"/>
                <w:lang w:eastAsia="tr-T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Pis Su Çukuru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Boru Hatları, Pompa ve Vana Etiketleri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Dolap Varsa Sabitlemesi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6E22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Yangın Holü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Acil Durum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Çıkış Yön İşaret Levhasının Bulunmaması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Kazan Dairesi / Bodrum Katında Acil Çıkış Yön İşaret Levhasının Bulunmaması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264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Acil Eylem Planı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Tatbikatının Tüm Birimlerce Koordinasyonun Sağlanarak Yapılmaması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Çıkış Kapılarının Kaçış Yönüne Doğru Açılır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Çıkış Kapılarının Uygunsuzluğu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Kaçış Yollarında Engellerin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Durumlar İ</w:t>
            </w:r>
            <w:r w:rsidR="00C72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le İlgili Telefon Numaralarının </w:t>
            </w:r>
            <w:r w:rsidR="00C726CC"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Binanın</w:t>
            </w: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Uygun Yerlerine Asılmamış Olması</w:t>
            </w:r>
          </w:p>
        </w:tc>
      </w:tr>
      <w:tr w:rsidR="005524AF" w:rsidRPr="009C2066" w:rsidTr="00474BC9">
        <w:trPr>
          <w:trHeight w:val="25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Yangın Dolaplarının Yüzeyde Olması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Acil Çıkış Yön Levhalarının Görünür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Koridorlarda Acil Durum Aydınlatmasının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C5A3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Ergonomi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EC5A30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Ekranlı </w:t>
            </w:r>
            <w:proofErr w:type="spell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Araçlarların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Ergonomik Olmayışı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Büro </w:t>
            </w:r>
            <w:proofErr w:type="gram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Mobilyalarının  Ergonomik</w:t>
            </w:r>
            <w:proofErr w:type="gram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Olmayışı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Çok Uzakta Bulunan Malzemeler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Uzun Süre Aynı Pozisyonda Çalışmak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Eğitim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Çalışanlara Gerekli Eğitimin Verilmemesi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KKD </w:t>
            </w: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Kullanımı</w:t>
            </w:r>
            <w:proofErr w:type="gramEnd"/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Ateşleyiciye  Uygun</w:t>
            </w:r>
            <w:proofErr w:type="gram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Kkd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Temin Edilmemesi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Cam Silen Çalışanın </w:t>
            </w:r>
            <w:proofErr w:type="spell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Kkd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' Siz Çalışması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Temizlik Çalışmalarına Uygun </w:t>
            </w:r>
            <w:proofErr w:type="spellStart"/>
            <w:proofErr w:type="gram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Kkd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Temin</w:t>
            </w:r>
            <w:proofErr w:type="gram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Edilmemesi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Sağlık Gözetimi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Ekranlı Araçlarla Çalışma Yapılması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İnsan Kaynaklı Tehlikeler (</w:t>
            </w:r>
            <w:proofErr w:type="spellStart"/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Psikososyal</w:t>
            </w:r>
            <w:proofErr w:type="spellEnd"/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Risk Etmenleri)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Kurallara Uymadan Çalışma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Zihinsel Baskı Ve Stres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İnsan Anatomisine Uyumlulukta Yetersizlik (El/Kol, Ayak/Bacak)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Dalgınlık Ve Hayal Kurmak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Kendine Aşırı Güven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6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Güvenlik Donanımını (</w:t>
            </w:r>
            <w:proofErr w:type="spell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Kkd</w:t>
            </w:r>
            <w:proofErr w:type="spell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) Kullanmamak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Yorgun Ve Hasta Olmak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Yüksekten Atlama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Uyarı İkaz İşaretleri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Kaygan Zemin İşaretinin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Kaygan-Islak Zemin İşaretinin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Bodrum </w:t>
            </w:r>
            <w:proofErr w:type="gramStart"/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>Girişi  Uyarı</w:t>
            </w:r>
            <w:proofErr w:type="gramEnd"/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Yazısının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Asansör Kontrol Girişi Yasak Uyarısının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Asansör Kontrol Girişi Düşük Tavan Yüksekliği Uyarısının </w:t>
            </w:r>
            <w:proofErr w:type="spellStart"/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>Olmamsı</w:t>
            </w:r>
            <w:proofErr w:type="spellEnd"/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Bodrum Katında Acil Çıkış Yön İşaret Levhasının Bulunmaması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Elektrik  Panosu</w:t>
            </w:r>
            <w:proofErr w:type="gramEnd"/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Odası Yasak  İşareti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C20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Pr="007F55CC">
              <w:rPr>
                <w:rFonts w:ascii="Calibri" w:eastAsia="Times New Roman" w:hAnsi="Calibri" w:cs="Times New Roman"/>
                <w:color w:val="000000"/>
                <w:lang w:eastAsia="tr-TR"/>
              </w:rPr>
              <w:t>Elektrik Panoları Üzerinde Tehlike Uyarı İşaretlerinin Olmaması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386E4A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86E4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Çatı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Çatı İçi Aydınlatma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780FAA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80F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Toplantı Salonları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A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Salon Kullanıcı Sayısı = Toplantı Salonu Alanı /(Kullanıcı Yükü Katsayısı =1,5)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780FAA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Sıra İçi temiz Genişlik (300 mm den dar olamaz)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780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Çıkış Yolu Bir Yanda – İki Yanda</w:t>
            </w:r>
          </w:p>
        </w:tc>
      </w:tr>
      <w:tr w:rsidR="005524AF" w:rsidRPr="009C2066" w:rsidTr="00474BC9">
        <w:trPr>
          <w:trHeight w:val="2693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tbl>
            <w:tblPr>
              <w:tblW w:w="66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2551"/>
              <w:gridCol w:w="2515"/>
            </w:tblGrid>
            <w:tr w:rsidR="005524AF" w:rsidRPr="00C45F73" w:rsidTr="00C726CC">
              <w:trPr>
                <w:trHeight w:val="161"/>
              </w:trPr>
              <w:tc>
                <w:tcPr>
                  <w:tcW w:w="16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Sıra genişliği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Bir sıradaki en çok koltuk sayısı</w:t>
                  </w:r>
                </w:p>
              </w:tc>
            </w:tr>
            <w:tr w:rsidR="005524AF" w:rsidRPr="00C45F73" w:rsidTr="00C726CC">
              <w:trPr>
                <w:trHeight w:val="322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proofErr w:type="gramStart"/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mm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Çıkış yolu</w:t>
                  </w:r>
                  <w:r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bir yanda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Çıkış yolu iki yanda</w:t>
                  </w:r>
                </w:p>
              </w:tc>
            </w:tr>
            <w:tr w:rsidR="005524AF" w:rsidRPr="00C45F73" w:rsidTr="00C726CC">
              <w:trPr>
                <w:trHeight w:val="214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300-324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14</w:t>
                  </w:r>
                </w:p>
              </w:tc>
            </w:tr>
            <w:tr w:rsidR="005524AF" w:rsidRPr="00C45F73" w:rsidTr="00C726CC">
              <w:trPr>
                <w:trHeight w:val="176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325-349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16</w:t>
                  </w:r>
                </w:p>
              </w:tc>
            </w:tr>
            <w:tr w:rsidR="005524AF" w:rsidRPr="00C45F73" w:rsidTr="00C726CC">
              <w:trPr>
                <w:trHeight w:val="152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350-374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18</w:t>
                  </w:r>
                </w:p>
              </w:tc>
            </w:tr>
            <w:tr w:rsidR="005524AF" w:rsidRPr="00C45F73" w:rsidTr="00C726CC">
              <w:trPr>
                <w:trHeight w:val="188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375-399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20</w:t>
                  </w:r>
                </w:p>
              </w:tc>
            </w:tr>
            <w:tr w:rsidR="005524AF" w:rsidRPr="00C45F73" w:rsidTr="00C726CC">
              <w:trPr>
                <w:trHeight w:val="162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400-424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22</w:t>
                  </w:r>
                </w:p>
              </w:tc>
            </w:tr>
            <w:tr w:rsidR="005524AF" w:rsidRPr="00C45F73" w:rsidTr="00C726CC">
              <w:trPr>
                <w:trHeight w:val="256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425-449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24</w:t>
                  </w:r>
                </w:p>
              </w:tc>
            </w:tr>
            <w:tr w:rsidR="005524AF" w:rsidRPr="00C45F73" w:rsidTr="00C726CC">
              <w:trPr>
                <w:trHeight w:val="178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450-474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26</w:t>
                  </w:r>
                </w:p>
              </w:tc>
            </w:tr>
            <w:tr w:rsidR="005524AF" w:rsidRPr="00C45F73" w:rsidTr="00C726CC">
              <w:trPr>
                <w:trHeight w:val="220"/>
              </w:trPr>
              <w:tc>
                <w:tcPr>
                  <w:tcW w:w="1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475-499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28</w:t>
                  </w:r>
                </w:p>
              </w:tc>
            </w:tr>
            <w:tr w:rsidR="005524AF" w:rsidRPr="00C45F73" w:rsidTr="00C726CC">
              <w:trPr>
                <w:trHeight w:val="149"/>
              </w:trPr>
              <w:tc>
                <w:tcPr>
                  <w:tcW w:w="16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500 ve üzeri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24AF" w:rsidRPr="00C45F73" w:rsidRDefault="005524AF" w:rsidP="00EC14AF">
                  <w:pPr>
                    <w:spacing w:after="0" w:line="240" w:lineRule="auto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C45F73">
                    <w:rPr>
                      <w:rFonts w:ascii="Trebuchet MS" w:hAnsi="Trebuchet MS"/>
                      <w:sz w:val="24"/>
                      <w:szCs w:val="24"/>
                    </w:rPr>
                    <w:t>Kaçış yolu ile sınırlı</w:t>
                  </w:r>
                </w:p>
              </w:tc>
            </w:tr>
          </w:tbl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Toplantı Salonu Ara Dolaşım Eğimi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C00A8A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Salonda Eğimi 30 Dereceyi aşan Merdiven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Basamak ve Rampaların Bitiş Kaplamaları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Basamak Işıklandırması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Çıkışların Sayısı ve Kapasitesi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EC1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C14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Mutfak Çay Ocağı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Pr="00EC1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Otomatik Söndürme (Bir anda 100 Kişiden Fazla Kişiye Hizmet Veriyorsa Davlumbazlarda)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Gaz Algılama Sistemi (Bir anda 100 Kişiden Fazla Kişiye Hizmet Veriyorsa Davlumbazlarda)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Gaz Kesme Sistemi  (Bir anda 100 Kişiden Fazla Kişiye Hizmet Veriyorsa Davlumbazlarda)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Uyarı Sistemi (Bir anda 100 Kişiden Fazla Kişiye Hizmet Veriyorsa Davlumbazlarda)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Havalandırma Sistemi (Bodrumda Olması ve Gaz Kullanılması Halinde)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İkinci Bir Çıkış (Gaz Kullanılması Halinde)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Yangına Dayanımlı Duvar (120 Dakika)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LPG Tüpü (Bodrumda Olmaz)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Gaz Algılayıcı, Otomatik Emniyet Vanası, Havalandırma (Bodrumda LPG Şartı)</w:t>
            </w:r>
          </w:p>
        </w:tc>
      </w:tr>
      <w:tr w:rsidR="005524AF" w:rsidRPr="009C2066" w:rsidTr="00474BC9">
        <w:trPr>
          <w:trHeight w:val="300"/>
        </w:trPr>
        <w:tc>
          <w:tcPr>
            <w:tcW w:w="444" w:type="dxa"/>
            <w:shd w:val="clear" w:color="auto" w:fill="auto"/>
            <w:noWrap/>
            <w:vAlign w:val="bottom"/>
          </w:tcPr>
          <w:p w:rsidR="005524AF" w:rsidRPr="009C2066" w:rsidRDefault="005524AF" w:rsidP="009C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5524AF" w:rsidRDefault="005524AF" w:rsidP="00EC1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F25B1" w:rsidRDefault="00DF25B1"/>
    <w:sectPr w:rsidR="00DF25B1" w:rsidSect="00E257B0">
      <w:headerReference w:type="even" r:id="rId7"/>
      <w:headerReference w:type="default" r:id="rId8"/>
      <w:headerReference w:type="first" r:id="rId9"/>
      <w:pgSz w:w="11906" w:h="16838"/>
      <w:pgMar w:top="1417" w:right="1417" w:bottom="851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89" w:rsidRDefault="00894989" w:rsidP="003549D9">
      <w:pPr>
        <w:spacing w:after="0" w:line="240" w:lineRule="auto"/>
      </w:pPr>
      <w:r>
        <w:separator/>
      </w:r>
    </w:p>
  </w:endnote>
  <w:endnote w:type="continuationSeparator" w:id="0">
    <w:p w:rsidR="00894989" w:rsidRDefault="00894989" w:rsidP="003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89" w:rsidRDefault="00894989" w:rsidP="003549D9">
      <w:pPr>
        <w:spacing w:after="0" w:line="240" w:lineRule="auto"/>
      </w:pPr>
      <w:r>
        <w:separator/>
      </w:r>
    </w:p>
  </w:footnote>
  <w:footnote w:type="continuationSeparator" w:id="0">
    <w:p w:rsidR="00894989" w:rsidRDefault="00894989" w:rsidP="0035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B0" w:rsidRDefault="00E257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011"/>
      <w:gridCol w:w="1670"/>
      <w:gridCol w:w="1253"/>
    </w:tblGrid>
    <w:tr w:rsidR="003549D9" w:rsidRPr="00904A63" w:rsidTr="00E257B0">
      <w:trPr>
        <w:trHeight w:val="270"/>
      </w:trPr>
      <w:tc>
        <w:tcPr>
          <w:tcW w:w="1949" w:type="dxa"/>
          <w:vMerge w:val="restart"/>
          <w:shd w:val="clear" w:color="auto" w:fill="auto"/>
        </w:tcPr>
        <w:p w:rsidR="003549D9" w:rsidRPr="00904A63" w:rsidRDefault="003549D9" w:rsidP="00B85304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5011" w:type="dxa"/>
          <w:vMerge w:val="restart"/>
          <w:shd w:val="clear" w:color="auto" w:fill="auto"/>
          <w:vAlign w:val="center"/>
        </w:tcPr>
        <w:p w:rsidR="003549D9" w:rsidRPr="00E257B0" w:rsidRDefault="003549D9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E257B0">
            <w:rPr>
              <w:rFonts w:ascii="Times New Roman" w:hAnsi="Times New Roman" w:cs="Times New Roman"/>
              <w:b/>
              <w:sz w:val="24"/>
              <w:szCs w:val="24"/>
            </w:rPr>
            <w:t>……………..</w:t>
          </w:r>
          <w:proofErr w:type="gramEnd"/>
          <w:r w:rsidRPr="00E257B0">
            <w:rPr>
              <w:rFonts w:ascii="Times New Roman" w:hAnsi="Times New Roman" w:cs="Times New Roman"/>
              <w:b/>
              <w:sz w:val="24"/>
              <w:szCs w:val="24"/>
            </w:rPr>
            <w:t xml:space="preserve"> İLÇE MİLLİ EĞİTİM MÜDÜRLÜĞÜ</w:t>
          </w:r>
        </w:p>
        <w:p w:rsidR="003549D9" w:rsidRPr="00E257B0" w:rsidRDefault="003549D9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E257B0">
            <w:rPr>
              <w:rFonts w:ascii="Times New Roman" w:hAnsi="Times New Roman" w:cs="Times New Roman"/>
              <w:b/>
              <w:sz w:val="24"/>
              <w:szCs w:val="24"/>
            </w:rPr>
            <w:t>………….</w:t>
          </w:r>
          <w:proofErr w:type="gramEnd"/>
          <w:r w:rsidRPr="00E257B0">
            <w:rPr>
              <w:rFonts w:ascii="Times New Roman" w:hAnsi="Times New Roman" w:cs="Times New Roman"/>
              <w:b/>
              <w:sz w:val="24"/>
              <w:szCs w:val="24"/>
            </w:rPr>
            <w:t xml:space="preserve"> LİSESİ</w:t>
          </w:r>
        </w:p>
        <w:p w:rsidR="003549D9" w:rsidRPr="00E257B0" w:rsidRDefault="003549D9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3549D9" w:rsidP="003549D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918-04</w:t>
          </w:r>
          <w:r w:rsidRPr="00904A63">
            <w:rPr>
              <w:rFonts w:ascii="Cambria" w:hAnsi="Cambria"/>
              <w:sz w:val="16"/>
              <w:szCs w:val="16"/>
            </w:rPr>
            <w:t>-F.0</w:t>
          </w:r>
          <w:r>
            <w:rPr>
              <w:rFonts w:ascii="Cambria" w:hAnsi="Cambria"/>
              <w:sz w:val="16"/>
              <w:szCs w:val="16"/>
            </w:rPr>
            <w:t>6.01</w:t>
          </w:r>
        </w:p>
      </w:tc>
    </w:tr>
    <w:tr w:rsidR="003549D9" w:rsidRPr="00904A63" w:rsidTr="00E257B0">
      <w:trPr>
        <w:trHeight w:val="270"/>
      </w:trPr>
      <w:tc>
        <w:tcPr>
          <w:tcW w:w="1949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011" w:type="dxa"/>
          <w:vMerge/>
          <w:shd w:val="clear" w:color="auto" w:fill="auto"/>
        </w:tcPr>
        <w:p w:rsidR="003549D9" w:rsidRPr="00E257B0" w:rsidRDefault="003549D9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B75E66">
            <w:rPr>
              <w:rFonts w:ascii="Cambria" w:hAnsi="Cambria"/>
              <w:b/>
              <w:noProof/>
              <w:sz w:val="16"/>
              <w:szCs w:val="16"/>
            </w:rPr>
            <w:t>8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904A63">
            <w:rPr>
              <w:rFonts w:ascii="Cambria" w:hAnsi="Cambria"/>
              <w:sz w:val="16"/>
              <w:szCs w:val="16"/>
            </w:rPr>
            <w:t xml:space="preserve"> / 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B75E66">
            <w:rPr>
              <w:rFonts w:ascii="Cambria" w:hAnsi="Cambria"/>
              <w:b/>
              <w:noProof/>
              <w:sz w:val="16"/>
              <w:szCs w:val="16"/>
            </w:rPr>
            <w:t>10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3549D9" w:rsidRPr="00904A63" w:rsidTr="00E257B0">
      <w:trPr>
        <w:trHeight w:val="270"/>
      </w:trPr>
      <w:tc>
        <w:tcPr>
          <w:tcW w:w="1949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011" w:type="dxa"/>
          <w:vMerge/>
          <w:shd w:val="clear" w:color="auto" w:fill="auto"/>
        </w:tcPr>
        <w:p w:rsidR="003549D9" w:rsidRPr="00E257B0" w:rsidRDefault="003549D9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3549D9" w:rsidRPr="00904A63" w:rsidTr="00E257B0">
      <w:trPr>
        <w:trHeight w:val="270"/>
      </w:trPr>
      <w:tc>
        <w:tcPr>
          <w:tcW w:w="1949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011" w:type="dxa"/>
          <w:vMerge w:val="restart"/>
          <w:shd w:val="clear" w:color="auto" w:fill="auto"/>
        </w:tcPr>
        <w:p w:rsidR="003549D9" w:rsidRPr="00E257B0" w:rsidRDefault="00E257B0" w:rsidP="00B853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57B0">
            <w:rPr>
              <w:rFonts w:ascii="Times New Roman" w:hAnsi="Times New Roman" w:cs="Times New Roman"/>
              <w:b/>
              <w:bCs/>
              <w:sz w:val="24"/>
              <w:szCs w:val="24"/>
            </w:rPr>
            <w:t>TEHLİKE KAYNAKLARI</w:t>
          </w: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1E1950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 / 01 / 2016</w:t>
          </w:r>
        </w:p>
      </w:tc>
    </w:tr>
    <w:tr w:rsidR="003549D9" w:rsidRPr="00904A63" w:rsidTr="00E257B0">
      <w:trPr>
        <w:trHeight w:val="270"/>
      </w:trPr>
      <w:tc>
        <w:tcPr>
          <w:tcW w:w="1949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011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3549D9" w:rsidRPr="00904A63" w:rsidTr="00E257B0">
      <w:trPr>
        <w:trHeight w:val="270"/>
      </w:trPr>
      <w:tc>
        <w:tcPr>
          <w:tcW w:w="1949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011" w:type="dxa"/>
          <w:vMerge/>
          <w:shd w:val="clear" w:color="auto" w:fill="auto"/>
        </w:tcPr>
        <w:p w:rsidR="003549D9" w:rsidRPr="00904A63" w:rsidRDefault="003549D9" w:rsidP="00B85304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70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53" w:type="dxa"/>
          <w:shd w:val="clear" w:color="auto" w:fill="auto"/>
          <w:vAlign w:val="center"/>
        </w:tcPr>
        <w:p w:rsidR="003549D9" w:rsidRPr="00904A63" w:rsidRDefault="003549D9" w:rsidP="00B8530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3549D9" w:rsidRDefault="003549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B0" w:rsidRDefault="00E257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CC"/>
    <w:rsid w:val="00065F89"/>
    <w:rsid w:val="00073A78"/>
    <w:rsid w:val="00095503"/>
    <w:rsid w:val="000A4ED2"/>
    <w:rsid w:val="00167DAB"/>
    <w:rsid w:val="0017604E"/>
    <w:rsid w:val="001B41B5"/>
    <w:rsid w:val="001C5495"/>
    <w:rsid w:val="001D51F6"/>
    <w:rsid w:val="001E1950"/>
    <w:rsid w:val="00256DBA"/>
    <w:rsid w:val="00264452"/>
    <w:rsid w:val="00282B2C"/>
    <w:rsid w:val="00295E65"/>
    <w:rsid w:val="002A3694"/>
    <w:rsid w:val="002F4C09"/>
    <w:rsid w:val="002F5886"/>
    <w:rsid w:val="003549D9"/>
    <w:rsid w:val="00386E4A"/>
    <w:rsid w:val="003973F6"/>
    <w:rsid w:val="00416714"/>
    <w:rsid w:val="00423B28"/>
    <w:rsid w:val="00474BC9"/>
    <w:rsid w:val="005006CD"/>
    <w:rsid w:val="00505D03"/>
    <w:rsid w:val="00513B86"/>
    <w:rsid w:val="005524AF"/>
    <w:rsid w:val="0055322D"/>
    <w:rsid w:val="00563585"/>
    <w:rsid w:val="0057428C"/>
    <w:rsid w:val="00576420"/>
    <w:rsid w:val="00652911"/>
    <w:rsid w:val="0067017B"/>
    <w:rsid w:val="00692A8F"/>
    <w:rsid w:val="006E2239"/>
    <w:rsid w:val="006F5CD3"/>
    <w:rsid w:val="0070200D"/>
    <w:rsid w:val="00745A84"/>
    <w:rsid w:val="00751862"/>
    <w:rsid w:val="00780FAA"/>
    <w:rsid w:val="0079507F"/>
    <w:rsid w:val="007A512F"/>
    <w:rsid w:val="007F55CC"/>
    <w:rsid w:val="0082678F"/>
    <w:rsid w:val="008320BB"/>
    <w:rsid w:val="0083449A"/>
    <w:rsid w:val="00844EB4"/>
    <w:rsid w:val="00857DD5"/>
    <w:rsid w:val="008635FB"/>
    <w:rsid w:val="00894989"/>
    <w:rsid w:val="00907508"/>
    <w:rsid w:val="009209EA"/>
    <w:rsid w:val="00924FA4"/>
    <w:rsid w:val="00952FD2"/>
    <w:rsid w:val="00986E8E"/>
    <w:rsid w:val="009A1416"/>
    <w:rsid w:val="009B6894"/>
    <w:rsid w:val="009C2066"/>
    <w:rsid w:val="00A25DCE"/>
    <w:rsid w:val="00A325C8"/>
    <w:rsid w:val="00A33861"/>
    <w:rsid w:val="00B039CC"/>
    <w:rsid w:val="00B217BF"/>
    <w:rsid w:val="00B35695"/>
    <w:rsid w:val="00B43AAA"/>
    <w:rsid w:val="00B66947"/>
    <w:rsid w:val="00B75E66"/>
    <w:rsid w:val="00B80CBF"/>
    <w:rsid w:val="00B8241E"/>
    <w:rsid w:val="00B83CB1"/>
    <w:rsid w:val="00B90DF8"/>
    <w:rsid w:val="00B94828"/>
    <w:rsid w:val="00BC7687"/>
    <w:rsid w:val="00BF3F5E"/>
    <w:rsid w:val="00C00A8A"/>
    <w:rsid w:val="00C67221"/>
    <w:rsid w:val="00C726CC"/>
    <w:rsid w:val="00D116E1"/>
    <w:rsid w:val="00D2785E"/>
    <w:rsid w:val="00D625EB"/>
    <w:rsid w:val="00D968F8"/>
    <w:rsid w:val="00DA2A66"/>
    <w:rsid w:val="00DF25B1"/>
    <w:rsid w:val="00E05777"/>
    <w:rsid w:val="00E257B0"/>
    <w:rsid w:val="00E51F66"/>
    <w:rsid w:val="00E52066"/>
    <w:rsid w:val="00E866F6"/>
    <w:rsid w:val="00EC14AF"/>
    <w:rsid w:val="00EC5A30"/>
    <w:rsid w:val="00ED539B"/>
    <w:rsid w:val="00EE7D36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A51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5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49D9"/>
  </w:style>
  <w:style w:type="paragraph" w:styleId="Altbilgi">
    <w:name w:val="footer"/>
    <w:basedOn w:val="Normal"/>
    <w:link w:val="AltbilgiChar"/>
    <w:uiPriority w:val="99"/>
    <w:unhideWhenUsed/>
    <w:rsid w:val="0035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9D9"/>
  </w:style>
  <w:style w:type="paragraph" w:styleId="BalonMetni">
    <w:name w:val="Balloon Text"/>
    <w:basedOn w:val="Normal"/>
    <w:link w:val="BalonMetniChar"/>
    <w:uiPriority w:val="99"/>
    <w:semiHidden/>
    <w:unhideWhenUsed/>
    <w:rsid w:val="0035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A51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5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49D9"/>
  </w:style>
  <w:style w:type="paragraph" w:styleId="Altbilgi">
    <w:name w:val="footer"/>
    <w:basedOn w:val="Normal"/>
    <w:link w:val="AltbilgiChar"/>
    <w:uiPriority w:val="99"/>
    <w:unhideWhenUsed/>
    <w:rsid w:val="0035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9D9"/>
  </w:style>
  <w:style w:type="paragraph" w:styleId="BalonMetni">
    <w:name w:val="Balloon Text"/>
    <w:basedOn w:val="Normal"/>
    <w:link w:val="BalonMetniChar"/>
    <w:uiPriority w:val="99"/>
    <w:semiHidden/>
    <w:unhideWhenUsed/>
    <w:rsid w:val="0035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Windows Kullanıcısı</cp:lastModifiedBy>
  <cp:revision>10</cp:revision>
  <dcterms:created xsi:type="dcterms:W3CDTF">2015-12-31T12:41:00Z</dcterms:created>
  <dcterms:modified xsi:type="dcterms:W3CDTF">2018-03-05T14:11:00Z</dcterms:modified>
</cp:coreProperties>
</file>